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宜昌市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eastAsia="zh-CN"/>
        </w:rPr>
        <w:t>档案</w:t>
      </w:r>
      <w:r>
        <w:rPr>
          <w:rFonts w:hint="eastAsia" w:cs="Times New Roman" w:asciiTheme="minorEastAsia" w:hAnsiTheme="minorEastAsia"/>
          <w:b/>
          <w:bCs/>
          <w:sz w:val="44"/>
          <w:szCs w:val="44"/>
        </w:rPr>
        <w:t>协会</w:t>
      </w:r>
      <w:r>
        <w:rPr>
          <w:rFonts w:cs="Times New Roman" w:asciiTheme="minorEastAsia" w:hAnsiTheme="minorEastAsia"/>
          <w:b/>
          <w:bCs/>
          <w:sz w:val="44"/>
          <w:szCs w:val="44"/>
        </w:rPr>
        <w:t>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cs="Times New Roman" w:asciiTheme="minorEastAsia" w:hAnsiTheme="minorEastAsia"/>
          <w:b/>
          <w:bCs/>
          <w:sz w:val="44"/>
          <w:szCs w:val="44"/>
        </w:rPr>
      </w:pPr>
    </w:p>
    <w:p>
      <w:pPr>
        <w:wordWrap w:val="0"/>
        <w:jc w:val="center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填表时间：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年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月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/>
          <w:bCs/>
          <w:sz w:val="24"/>
          <w:szCs w:val="24"/>
        </w:rPr>
        <w:t>日</w:t>
      </w:r>
    </w:p>
    <w:tbl>
      <w:tblPr>
        <w:tblStyle w:val="4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817"/>
        <w:gridCol w:w="303"/>
        <w:gridCol w:w="1323"/>
        <w:gridCol w:w="1680"/>
        <w:gridCol w:w="1430"/>
        <w:gridCol w:w="74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eastAsia="zh-CN"/>
              </w:rPr>
              <w:t>经济性质</w:t>
            </w:r>
          </w:p>
        </w:tc>
        <w:tc>
          <w:tcPr>
            <w:tcW w:w="7744" w:type="dxa"/>
            <w:gridSpan w:val="7"/>
            <w:shd w:val="clear" w:color="auto" w:fill="auto"/>
            <w:vAlign w:val="bottom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□国有企业</w:t>
            </w: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及国有控股企业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□民营企业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□外商投资企业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港澳台商投资企业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□中外合资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纳税人识别号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注册资金（万元）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注册时间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员工人数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上年营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业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收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入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上年纳税额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是否上市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股票代码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参加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会代表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（公司负责人）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文化程度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sz w:val="24"/>
                <w:szCs w:val="24"/>
              </w:rPr>
              <w:t>党派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微信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参加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会代表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（财务负责人）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文化程度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sz w:val="24"/>
                <w:szCs w:val="24"/>
              </w:rPr>
              <w:t>党派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微信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0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入会意愿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ind w:left="240" w:hanging="240" w:hanging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荣誉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常务副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□副会长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秘书长</w:t>
            </w:r>
          </w:p>
          <w:p>
            <w:pPr>
              <w:ind w:left="240" w:hanging="240" w:hanging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副秘书长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常务理事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□理事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ind w:firstLine="482" w:firstLineChars="200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入会渠道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□新闻媒体  □商会网站  □老会员介绍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入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请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本单位自愿申请加入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宜昌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企业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纳税人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协会，遵守国家法律法规，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拥护宜昌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企业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纳税人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协会《章程》，积极履行会员职责与义务，参加协会各项活动。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单位或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（签章）：            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会 员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权 利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一、出席会员大会，参加本会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组织的活动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二、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本会的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选举权、被选举权和表决权；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三、获得本会服务的优先权；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四、对本会工作的提案权、建议权和监督权；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五、向本会申请维护合法权益；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六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、入会自愿、退会自由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本会秘书处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初审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签字（盖章）：               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日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本会会长办公会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审定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签字（盖章）：              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日</w:t>
            </w:r>
          </w:p>
          <w:p>
            <w:pPr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申请入会需提交以下材料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一、企业简介及入会申请表，加盖单位公章；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二、企业营业执照复印件1份，加盖单位公章；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或主要负责人身份证复印件1份，加盖单位公章。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7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宜昌市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胜利四路50号</w:t>
            </w:r>
          </w:p>
          <w:p>
            <w:pPr>
              <w:spacing w:line="400" w:lineRule="exact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联系电话：0717-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6256770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温馨提示：表格填完后，发送至邮箱：379119619@qq.com</w:t>
      </w:r>
    </w:p>
    <w:sectPr>
      <w:headerReference r:id="rId3" w:type="default"/>
      <w:pgSz w:w="11906" w:h="16838"/>
      <w:pgMar w:top="680" w:right="1020" w:bottom="68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0283"/>
    <w:rsid w:val="000E4816"/>
    <w:rsid w:val="00172A27"/>
    <w:rsid w:val="00266751"/>
    <w:rsid w:val="00325BAD"/>
    <w:rsid w:val="003A3FE7"/>
    <w:rsid w:val="003D2F1E"/>
    <w:rsid w:val="004940BA"/>
    <w:rsid w:val="004C6B10"/>
    <w:rsid w:val="00700704"/>
    <w:rsid w:val="007B259B"/>
    <w:rsid w:val="007F2538"/>
    <w:rsid w:val="00807A0A"/>
    <w:rsid w:val="00A51619"/>
    <w:rsid w:val="00BA4415"/>
    <w:rsid w:val="00BC0CF9"/>
    <w:rsid w:val="00C96B96"/>
    <w:rsid w:val="00D23FCA"/>
    <w:rsid w:val="00D75547"/>
    <w:rsid w:val="00EF46BB"/>
    <w:rsid w:val="00F42DF3"/>
    <w:rsid w:val="049C238B"/>
    <w:rsid w:val="13655351"/>
    <w:rsid w:val="155A1901"/>
    <w:rsid w:val="16357698"/>
    <w:rsid w:val="16E1271F"/>
    <w:rsid w:val="1CD226EE"/>
    <w:rsid w:val="1FEC2CB3"/>
    <w:rsid w:val="2B0744E1"/>
    <w:rsid w:val="2D793163"/>
    <w:rsid w:val="324B3ABD"/>
    <w:rsid w:val="350B43EC"/>
    <w:rsid w:val="374852E2"/>
    <w:rsid w:val="38C72F40"/>
    <w:rsid w:val="41B63C1C"/>
    <w:rsid w:val="45DE77C7"/>
    <w:rsid w:val="4F5F3396"/>
    <w:rsid w:val="5ADF794C"/>
    <w:rsid w:val="5B643C45"/>
    <w:rsid w:val="5DC43EB7"/>
    <w:rsid w:val="609610D8"/>
    <w:rsid w:val="61C735DF"/>
    <w:rsid w:val="63AB2260"/>
    <w:rsid w:val="64A95D70"/>
    <w:rsid w:val="6551359D"/>
    <w:rsid w:val="66E84042"/>
    <w:rsid w:val="689747B5"/>
    <w:rsid w:val="72805C21"/>
    <w:rsid w:val="7C9B7DB1"/>
    <w:rsid w:val="7D064454"/>
    <w:rsid w:val="7F5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静默如初</cp:lastModifiedBy>
  <cp:lastPrinted>2019-09-09T03:36:00Z</cp:lastPrinted>
  <dcterms:modified xsi:type="dcterms:W3CDTF">2021-05-14T07:45:04Z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CFBBFB8B594D4D91A19674535D04B058</vt:lpwstr>
  </property>
</Properties>
</file>